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40C37" w14:textId="77777777" w:rsidR="007C6A3A" w:rsidRPr="007C6A3A" w:rsidRDefault="00BF1898" w:rsidP="007C6A3A">
      <w:pPr>
        <w:spacing w:after="160" w:line="288" w:lineRule="auto"/>
        <w:jc w:val="center"/>
        <w:rPr>
          <w:rFonts w:ascii="Times New Roman" w:eastAsia="Times New Roman" w:hAnsi="Times New Roman" w:cs="Times New Roman"/>
          <w:b/>
          <w:iCs/>
          <w:sz w:val="32"/>
          <w:szCs w:val="36"/>
        </w:rPr>
      </w:pPr>
      <w:r w:rsidRPr="007C6A3A">
        <w:rPr>
          <w:rFonts w:ascii="Times New Roman" w:eastAsia="Times New Roman" w:hAnsi="Times New Roman" w:cs="Times New Roman"/>
          <w:b/>
          <w:iCs/>
          <w:sz w:val="32"/>
          <w:szCs w:val="36"/>
        </w:rPr>
        <w:t>Những Lời Khai Thị Trí Huệ Trong Kinh Kim Cang</w:t>
      </w:r>
    </w:p>
    <w:p w14:paraId="1C112765" w14:textId="1DA86DAB" w:rsidR="00BF1898" w:rsidRPr="007C6A3A" w:rsidRDefault="00BF1898" w:rsidP="007C6A3A">
      <w:pPr>
        <w:spacing w:after="0" w:line="288" w:lineRule="auto"/>
        <w:rPr>
          <w:rFonts w:ascii="Times New Roman" w:eastAsia="Times New Roman" w:hAnsi="Times New Roman" w:cs="Times New Roman"/>
          <w:iCs/>
          <w:sz w:val="28"/>
          <w:szCs w:val="28"/>
        </w:rPr>
      </w:pPr>
      <w:r w:rsidRPr="007C6A3A">
        <w:rPr>
          <w:rFonts w:ascii="Times New Roman" w:eastAsia="Times New Roman" w:hAnsi="Times New Roman" w:cs="Times New Roman"/>
          <w:b/>
          <w:iCs/>
          <w:sz w:val="28"/>
          <w:szCs w:val="28"/>
        </w:rPr>
        <w:t>Chủ Đề 707:</w:t>
      </w:r>
      <w:r w:rsidRPr="007C6A3A">
        <w:rPr>
          <w:rFonts w:ascii="Times New Roman" w:eastAsia="Times New Roman" w:hAnsi="Times New Roman" w:cs="Times New Roman"/>
          <w:iCs/>
          <w:sz w:val="28"/>
          <w:szCs w:val="28"/>
        </w:rPr>
        <w:t xml:space="preserve"> </w:t>
      </w:r>
      <w:r w:rsidRPr="007C6A3A">
        <w:rPr>
          <w:rFonts w:ascii="Times New Roman" w:eastAsia="Times New Roman" w:hAnsi="Times New Roman" w:cs="Times New Roman"/>
          <w:b/>
          <w:sz w:val="28"/>
          <w:szCs w:val="28"/>
        </w:rPr>
        <w:t>Ba Điều Này Đều Là Huyễn Hữu, Đương Thể Tức Không</w:t>
      </w:r>
    </w:p>
    <w:p w14:paraId="7E5BB011" w14:textId="74BE6F42" w:rsidR="00617BE1" w:rsidRDefault="00617BE1" w:rsidP="00617BE1">
      <w:pPr>
        <w:spacing w:after="0" w:line="288" w:lineRule="auto"/>
        <w:rPr>
          <w:rFonts w:ascii="Times New Roman" w:eastAsia="Times New Roman" w:hAnsi="Times New Roman" w:cs="Times New Roman"/>
          <w:b/>
          <w:bCs/>
          <w:sz w:val="28"/>
          <w:szCs w:val="28"/>
        </w:rPr>
      </w:pPr>
      <w:r w:rsidRPr="00617BE1">
        <w:rPr>
          <w:rFonts w:ascii="Times New Roman" w:eastAsia="Times New Roman" w:hAnsi="Times New Roman" w:cs="Times New Roman"/>
          <w:b/>
          <w:bCs/>
          <w:sz w:val="28"/>
          <w:szCs w:val="28"/>
        </w:rPr>
        <w:t>Chủ giảng:</w:t>
      </w:r>
      <w:r w:rsidRPr="00617BE1">
        <w:rPr>
          <w:rFonts w:ascii="Times New Roman" w:eastAsia="Times New Roman" w:hAnsi="Times New Roman" w:cs="Times New Roman"/>
          <w:bCs/>
          <w:sz w:val="28"/>
          <w:szCs w:val="28"/>
        </w:rPr>
        <w:t xml:space="preserve"> Pháp sư Tịnh Không</w:t>
      </w:r>
    </w:p>
    <w:p w14:paraId="59210390" w14:textId="6C4A6D9A" w:rsidR="00BF1898" w:rsidRPr="007C6A3A" w:rsidRDefault="00BF1898" w:rsidP="007C6A3A">
      <w:pPr>
        <w:spacing w:after="0" w:line="288" w:lineRule="auto"/>
        <w:rPr>
          <w:rFonts w:ascii="Times New Roman" w:eastAsia="Times New Roman" w:hAnsi="Times New Roman" w:cs="Times New Roman"/>
          <w:sz w:val="28"/>
          <w:szCs w:val="28"/>
        </w:rPr>
      </w:pPr>
      <w:r w:rsidRPr="007C6A3A">
        <w:rPr>
          <w:rFonts w:ascii="Times New Roman" w:eastAsia="Times New Roman" w:hAnsi="Times New Roman" w:cs="Times New Roman"/>
          <w:b/>
          <w:bCs/>
          <w:sz w:val="28"/>
          <w:szCs w:val="28"/>
        </w:rPr>
        <w:t>Thời gian:</w:t>
      </w:r>
      <w:r w:rsidRPr="007C6A3A">
        <w:rPr>
          <w:rFonts w:ascii="Times New Roman" w:eastAsia="Times New Roman" w:hAnsi="Times New Roman" w:cs="Times New Roman"/>
          <w:sz w:val="28"/>
          <w:szCs w:val="28"/>
        </w:rPr>
        <w:t xml:space="preserve"> Tháng 05 năm 1995</w:t>
      </w:r>
    </w:p>
    <w:p w14:paraId="62929C27" w14:textId="77777777" w:rsidR="00BF1898" w:rsidRPr="007C6A3A" w:rsidRDefault="00BF1898" w:rsidP="007C6A3A">
      <w:pPr>
        <w:spacing w:after="0" w:line="288" w:lineRule="auto"/>
        <w:rPr>
          <w:rFonts w:ascii="Times New Roman" w:eastAsia="Times New Roman" w:hAnsi="Times New Roman" w:cs="Times New Roman"/>
          <w:sz w:val="28"/>
          <w:szCs w:val="28"/>
        </w:rPr>
      </w:pPr>
      <w:r w:rsidRPr="007C6A3A">
        <w:rPr>
          <w:rFonts w:ascii="Times New Roman" w:eastAsia="Times New Roman" w:hAnsi="Times New Roman" w:cs="Times New Roman"/>
          <w:b/>
          <w:bCs/>
          <w:sz w:val="28"/>
          <w:szCs w:val="28"/>
        </w:rPr>
        <w:t>Địa điểm:</w:t>
      </w:r>
      <w:r w:rsidRPr="007C6A3A">
        <w:rPr>
          <w:rFonts w:ascii="Times New Roman" w:eastAsia="Times New Roman" w:hAnsi="Times New Roman" w:cs="Times New Roman"/>
          <w:sz w:val="28"/>
          <w:szCs w:val="28"/>
        </w:rPr>
        <w:t xml:space="preserve"> Cư Sĩ Lâm Phật Giáo Singapore</w:t>
      </w:r>
    </w:p>
    <w:p w14:paraId="2D7D7323" w14:textId="77777777" w:rsidR="00BF1898" w:rsidRPr="007C6A3A" w:rsidRDefault="00BF1898" w:rsidP="007C6A3A">
      <w:pPr>
        <w:spacing w:after="0" w:line="288" w:lineRule="auto"/>
        <w:rPr>
          <w:rFonts w:ascii="Times New Roman" w:eastAsia="Times New Roman" w:hAnsi="Times New Roman" w:cs="Times New Roman"/>
          <w:sz w:val="28"/>
          <w:szCs w:val="28"/>
        </w:rPr>
      </w:pPr>
      <w:r w:rsidRPr="007C6A3A">
        <w:rPr>
          <w:rFonts w:ascii="Times New Roman" w:eastAsia="Times New Roman" w:hAnsi="Times New Roman" w:cs="Times New Roman"/>
          <w:b/>
          <w:bCs/>
          <w:sz w:val="28"/>
          <w:szCs w:val="28"/>
        </w:rPr>
        <w:t>Trích lục từ:</w:t>
      </w:r>
      <w:r w:rsidRPr="007C6A3A">
        <w:rPr>
          <w:rFonts w:ascii="Times New Roman" w:eastAsia="Times New Roman" w:hAnsi="Times New Roman" w:cs="Times New Roman"/>
          <w:sz w:val="28"/>
          <w:szCs w:val="28"/>
        </w:rPr>
        <w:t xml:space="preserve"> Báo cáo nghiên cứu Kim Cang Bát Nhã (Tập 060)</w:t>
      </w:r>
    </w:p>
    <w:p w14:paraId="40B6DFEE" w14:textId="77777777" w:rsidR="00BF1898" w:rsidRPr="007C6A3A" w:rsidRDefault="00BF1898" w:rsidP="007C6A3A">
      <w:pPr>
        <w:spacing w:after="0" w:line="288" w:lineRule="auto"/>
        <w:rPr>
          <w:rFonts w:ascii="Times New Roman" w:eastAsia="Times New Roman" w:hAnsi="Times New Roman" w:cs="Times New Roman"/>
          <w:sz w:val="28"/>
          <w:szCs w:val="28"/>
        </w:rPr>
      </w:pPr>
      <w:r w:rsidRPr="007C6A3A">
        <w:rPr>
          <w:rFonts w:ascii="Times New Roman" w:eastAsia="Times New Roman" w:hAnsi="Times New Roman" w:cs="Times New Roman"/>
          <w:b/>
          <w:sz w:val="28"/>
          <w:szCs w:val="28"/>
        </w:rPr>
        <w:t>Chuyển ngữ:</w:t>
      </w:r>
      <w:r w:rsidRPr="007C6A3A">
        <w:rPr>
          <w:rFonts w:ascii="Times New Roman" w:eastAsia="Times New Roman" w:hAnsi="Times New Roman" w:cs="Times New Roman"/>
          <w:sz w:val="28"/>
          <w:szCs w:val="28"/>
        </w:rPr>
        <w:t xml:space="preserve"> Tịch Minh</w:t>
      </w:r>
    </w:p>
    <w:p w14:paraId="07548F6C" w14:textId="789F624B" w:rsidR="007C6A3A" w:rsidRPr="007C6A3A" w:rsidRDefault="007C6A3A" w:rsidP="000B17A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04020BD" w14:textId="77777777" w:rsidR="007C6A3A" w:rsidRPr="007C6A3A" w:rsidRDefault="00140589" w:rsidP="007C6A3A">
      <w:pPr>
        <w:spacing w:after="160" w:line="288" w:lineRule="auto"/>
        <w:ind w:firstLine="540"/>
        <w:jc w:val="both"/>
        <w:rPr>
          <w:rFonts w:ascii="Times New Roman" w:eastAsia="Times New Roman" w:hAnsi="Times New Roman" w:cs="Times New Roman"/>
          <w:b/>
          <w:sz w:val="28"/>
          <w:szCs w:val="28"/>
        </w:rPr>
      </w:pPr>
      <w:r w:rsidRPr="007C6A3A">
        <w:rPr>
          <w:rFonts w:ascii="Times New Roman" w:eastAsia="DFKai-SB" w:hAnsi="Times New Roman" w:cs="Times New Roman"/>
          <w:b/>
          <w:bCs/>
          <w:sz w:val="28"/>
          <w:szCs w:val="28"/>
        </w:rPr>
        <w:t>【</w:t>
      </w:r>
      <w:r w:rsidRPr="007C6A3A">
        <w:rPr>
          <w:rFonts w:ascii="Times New Roman" w:eastAsia="Times New Roman" w:hAnsi="Times New Roman" w:cs="Times New Roman"/>
          <w:b/>
          <w:bCs/>
          <w:sz w:val="28"/>
          <w:szCs w:val="28"/>
        </w:rPr>
        <w:t>Ba điều này đều là huyễn hữu, đương thể tức không.</w:t>
      </w:r>
      <w:r w:rsidRPr="007C6A3A">
        <w:rPr>
          <w:rFonts w:ascii="Times New Roman" w:eastAsia="DFKai-SB" w:hAnsi="Times New Roman" w:cs="Times New Roman"/>
          <w:b/>
          <w:bCs/>
          <w:sz w:val="28"/>
          <w:szCs w:val="28"/>
        </w:rPr>
        <w:t>】</w:t>
      </w:r>
    </w:p>
    <w:p w14:paraId="19E1DDDF" w14:textId="77777777" w:rsidR="007C6A3A" w:rsidRPr="007C6A3A" w:rsidRDefault="00140589" w:rsidP="007C6A3A">
      <w:pPr>
        <w:spacing w:after="160" w:line="288" w:lineRule="auto"/>
        <w:ind w:firstLine="540"/>
        <w:jc w:val="both"/>
        <w:rPr>
          <w:rFonts w:ascii="Times New Roman" w:eastAsia="Times New Roman" w:hAnsi="Times New Roman" w:cs="Times New Roman"/>
          <w:sz w:val="28"/>
          <w:szCs w:val="28"/>
        </w:rPr>
      </w:pPr>
      <w:r w:rsidRPr="007C6A3A">
        <w:rPr>
          <w:rFonts w:ascii="Times New Roman" w:eastAsia="Times New Roman" w:hAnsi="Times New Roman" w:cs="Times New Roman"/>
          <w:sz w:val="28"/>
          <w:szCs w:val="28"/>
        </w:rPr>
        <w:t xml:space="preserve">Hiểu rõ đạo lý đã giảng ở phần trước, thì câu nói này sẽ rất dễ hiểu. Đều là pháp duyên sanh, đều là </w:t>
      </w:r>
      <w:r w:rsidR="00B626F8" w:rsidRPr="007C6A3A">
        <w:rPr>
          <w:rFonts w:ascii="Times New Roman" w:eastAsia="Times New Roman" w:hAnsi="Times New Roman" w:cs="Times New Roman"/>
          <w:sz w:val="28"/>
          <w:szCs w:val="28"/>
        </w:rPr>
        <w:t>“</w:t>
      </w:r>
      <w:r w:rsidRPr="007C6A3A">
        <w:rPr>
          <w:rFonts w:ascii="Times New Roman" w:eastAsia="Times New Roman" w:hAnsi="Times New Roman" w:cs="Times New Roman"/>
          <w:sz w:val="28"/>
          <w:szCs w:val="28"/>
        </w:rPr>
        <w:t>hữu tức phi hữu</w:t>
      </w:r>
      <w:r w:rsidR="00B626F8" w:rsidRPr="007C6A3A">
        <w:rPr>
          <w:rFonts w:ascii="Times New Roman" w:eastAsia="Times New Roman" w:hAnsi="Times New Roman" w:cs="Times New Roman"/>
          <w:sz w:val="28"/>
          <w:szCs w:val="28"/>
        </w:rPr>
        <w:t>”</w:t>
      </w:r>
      <w:r w:rsidRPr="007C6A3A">
        <w:rPr>
          <w:rFonts w:ascii="Times New Roman" w:eastAsia="Times New Roman" w:hAnsi="Times New Roman" w:cs="Times New Roman"/>
          <w:sz w:val="28"/>
          <w:szCs w:val="28"/>
        </w:rPr>
        <w:t xml:space="preserve"> (có tức là không), cho nên gọi là huyễn hữu, đương thể tức không. Bởi vì nó là huyễn hữu, đương thể tức không, cho nên không thể chấp trước, quý vị chấp trước thì sai rồi. Chẳng những không thể chấp trước, mà ngay cả phân biệt cũng sai, cho nên nhất định phải xa lìa tất cả mọi sự phân biệt và chấp trước.</w:t>
      </w:r>
    </w:p>
    <w:p w14:paraId="4C0A1318" w14:textId="77777777" w:rsidR="007C6A3A" w:rsidRPr="007C6A3A" w:rsidRDefault="00140589" w:rsidP="007C6A3A">
      <w:pPr>
        <w:spacing w:after="160" w:line="288" w:lineRule="auto"/>
        <w:ind w:firstLine="540"/>
        <w:jc w:val="both"/>
        <w:rPr>
          <w:rFonts w:ascii="Times New Roman" w:eastAsia="Times New Roman" w:hAnsi="Times New Roman" w:cs="Times New Roman"/>
          <w:sz w:val="28"/>
          <w:szCs w:val="28"/>
        </w:rPr>
      </w:pPr>
      <w:r w:rsidRPr="007C6A3A">
        <w:rPr>
          <w:rFonts w:ascii="Times New Roman" w:eastAsia="Times New Roman" w:hAnsi="Times New Roman" w:cs="Times New Roman"/>
          <w:sz w:val="28"/>
          <w:szCs w:val="28"/>
        </w:rPr>
        <w:t>Trong lúc giúp đỡ hết thảy chúng sanh, tùy duyên là tốt, tùy duyên chứ đừng phan duyên. Chư vị phải biết, phan duyên thì thứ quý vị tu được chỉ là phước báo hữu lậu, làm sao biết được? Thành thật mà nói, điều này chẳng cần phải hỏi người khác, tự mình bình tâm suy nghĩ một chút là được, là hiểu rõ thôi. Tâm phan duyên thì không thanh tịnh, không thanh tịnh thì phải chịu luân hồi trong Lục đạo; tâm tùy duyên thì thanh tịnh, giống như chẳng có việc gì (nhược vô kỳ sự).</w:t>
      </w:r>
    </w:p>
    <w:p w14:paraId="337E8309" w14:textId="77777777" w:rsidR="007C6A3A" w:rsidRPr="007C6A3A" w:rsidRDefault="00140589" w:rsidP="007C6A3A">
      <w:pPr>
        <w:spacing w:after="160" w:line="288" w:lineRule="auto"/>
        <w:ind w:firstLine="540"/>
        <w:jc w:val="both"/>
        <w:rPr>
          <w:rFonts w:ascii="Times New Roman" w:eastAsia="Times New Roman" w:hAnsi="Times New Roman" w:cs="Times New Roman"/>
          <w:sz w:val="28"/>
          <w:szCs w:val="28"/>
        </w:rPr>
      </w:pPr>
      <w:r w:rsidRPr="007C6A3A">
        <w:rPr>
          <w:rFonts w:ascii="Times New Roman" w:eastAsia="Times New Roman" w:hAnsi="Times New Roman" w:cs="Times New Roman"/>
          <w:sz w:val="28"/>
          <w:szCs w:val="28"/>
        </w:rPr>
        <w:t xml:space="preserve">Chữ </w:t>
      </w:r>
      <w:r w:rsidR="00B626F8" w:rsidRPr="007C6A3A">
        <w:rPr>
          <w:rFonts w:ascii="Times New Roman" w:eastAsia="Times New Roman" w:hAnsi="Times New Roman" w:cs="Times New Roman"/>
          <w:sz w:val="28"/>
          <w:szCs w:val="28"/>
        </w:rPr>
        <w:t>“</w:t>
      </w:r>
      <w:r w:rsidRPr="007C6A3A">
        <w:rPr>
          <w:rFonts w:ascii="Times New Roman" w:eastAsia="Times New Roman" w:hAnsi="Times New Roman" w:cs="Times New Roman"/>
          <w:sz w:val="28"/>
          <w:szCs w:val="28"/>
        </w:rPr>
        <w:t>duyên</w:t>
      </w:r>
      <w:r w:rsidR="00B626F8" w:rsidRPr="007C6A3A">
        <w:rPr>
          <w:rFonts w:ascii="Times New Roman" w:eastAsia="Times New Roman" w:hAnsi="Times New Roman" w:cs="Times New Roman"/>
          <w:sz w:val="28"/>
          <w:szCs w:val="28"/>
        </w:rPr>
        <w:t>”</w:t>
      </w:r>
      <w:r w:rsidRPr="007C6A3A">
        <w:rPr>
          <w:rFonts w:ascii="Times New Roman" w:eastAsia="Times New Roman" w:hAnsi="Times New Roman" w:cs="Times New Roman"/>
          <w:sz w:val="28"/>
          <w:szCs w:val="28"/>
        </w:rPr>
        <w:t xml:space="preserve"> này, người thời nay chúng ta gọi là cơ hội;</w:t>
      </w:r>
      <w:r w:rsidR="00D07F08" w:rsidRPr="007C6A3A">
        <w:rPr>
          <w:rFonts w:ascii="Times New Roman" w:eastAsia="Times New Roman" w:hAnsi="Times New Roman" w:cs="Times New Roman"/>
          <w:sz w:val="28"/>
          <w:szCs w:val="28"/>
        </w:rPr>
        <w:t xml:space="preserve"> có cơ hội này thì hoan </w:t>
      </w:r>
      <w:r w:rsidRPr="007C6A3A">
        <w:rPr>
          <w:rFonts w:ascii="Times New Roman" w:eastAsia="Times New Roman" w:hAnsi="Times New Roman" w:cs="Times New Roman"/>
          <w:sz w:val="28"/>
          <w:szCs w:val="28"/>
        </w:rPr>
        <w:t xml:space="preserve">hỷ mà làm, không có cơ hội này thì không làm, làm cũng rất tự tại, không làm cũng rất tự tại. Làm rồi ta cũng không thấy </w:t>
      </w:r>
      <w:r w:rsidR="00D07F08" w:rsidRPr="007C6A3A">
        <w:rPr>
          <w:rFonts w:ascii="Times New Roman" w:eastAsia="Times New Roman" w:hAnsi="Times New Roman" w:cs="Times New Roman"/>
          <w:sz w:val="28"/>
          <w:szCs w:val="28"/>
        </w:rPr>
        <w:t xml:space="preserve">là mình </w:t>
      </w:r>
      <w:r w:rsidRPr="007C6A3A">
        <w:rPr>
          <w:rFonts w:ascii="Times New Roman" w:eastAsia="Times New Roman" w:hAnsi="Times New Roman" w:cs="Times New Roman"/>
          <w:sz w:val="28"/>
          <w:szCs w:val="28"/>
        </w:rPr>
        <w:t xml:space="preserve">được, không làm cũng </w:t>
      </w:r>
      <w:r w:rsidR="00D07F08" w:rsidRPr="007C6A3A">
        <w:rPr>
          <w:rFonts w:ascii="Times New Roman" w:hAnsi="Times New Roman" w:cs="Times New Roman"/>
          <w:sz w:val="28"/>
          <w:szCs w:val="28"/>
        </w:rPr>
        <w:t>chẳng thấy là mình mất</w:t>
      </w:r>
      <w:r w:rsidRPr="007C6A3A">
        <w:rPr>
          <w:rFonts w:ascii="Times New Roman" w:eastAsia="Times New Roman" w:hAnsi="Times New Roman" w:cs="Times New Roman"/>
          <w:sz w:val="28"/>
          <w:szCs w:val="28"/>
        </w:rPr>
        <w:t xml:space="preserve">, </w:t>
      </w:r>
      <w:r w:rsidR="00D07F08" w:rsidRPr="007C6A3A">
        <w:rPr>
          <w:rFonts w:ascii="Times New Roman" w:hAnsi="Times New Roman" w:cs="Times New Roman"/>
          <w:sz w:val="28"/>
          <w:szCs w:val="28"/>
        </w:rPr>
        <w:t>hoàn toàn không có tâm được mất</w:t>
      </w:r>
      <w:r w:rsidRPr="007C6A3A">
        <w:rPr>
          <w:rFonts w:ascii="Times New Roman" w:eastAsia="Times New Roman" w:hAnsi="Times New Roman" w:cs="Times New Roman"/>
          <w:sz w:val="28"/>
          <w:szCs w:val="28"/>
        </w:rPr>
        <w:t>, như vậy mới là tự tại!</w:t>
      </w:r>
    </w:p>
    <w:p w14:paraId="143BB6D3" w14:textId="12F35FA1" w:rsidR="000E6877" w:rsidRPr="007C6A3A" w:rsidRDefault="00140589" w:rsidP="007C6A3A">
      <w:pPr>
        <w:spacing w:after="160" w:line="288" w:lineRule="auto"/>
        <w:ind w:firstLine="540"/>
        <w:jc w:val="both"/>
        <w:rPr>
          <w:rFonts w:ascii="Times New Roman" w:hAnsi="Times New Roman" w:cs="Times New Roman"/>
          <w:sz w:val="28"/>
        </w:rPr>
      </w:pPr>
      <w:r w:rsidRPr="007C6A3A">
        <w:rPr>
          <w:rFonts w:ascii="Times New Roman" w:eastAsia="Times New Roman" w:hAnsi="Times New Roman" w:cs="Times New Roman"/>
          <w:sz w:val="28"/>
          <w:szCs w:val="28"/>
        </w:rPr>
        <w:t>Hữu lậu và vô lậu chính là nằm ở chỗ tâm có thanh tịnh hay không, trong tâm có một tơ hào ô nhiễm, thì những gì quý vị tu đều là phước báo hữu lậu, quả báo ở trong Lục đạo, chẳng thể ra khỏi Lục đạo. Đây là lý do Phật năm lần bảy lượt khuyên dạy chúng ta phải tùy duyên, không được phan duyên, đạo lý chính là ở chỗ này.</w:t>
      </w:r>
    </w:p>
    <w:sectPr w:rsidR="000E6877" w:rsidRPr="007C6A3A" w:rsidSect="007C6A3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AB368E" w14:textId="77777777" w:rsidR="007C6A3A" w:rsidRDefault="007C6A3A" w:rsidP="007C6A3A">
      <w:pPr>
        <w:spacing w:after="0" w:line="240" w:lineRule="auto"/>
      </w:pPr>
      <w:r>
        <w:separator/>
      </w:r>
    </w:p>
  </w:endnote>
  <w:endnote w:type="continuationSeparator" w:id="0">
    <w:p w14:paraId="0A4AAAE0" w14:textId="77777777" w:rsidR="007C6A3A" w:rsidRDefault="007C6A3A" w:rsidP="007C6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9BC5E" w14:textId="77777777" w:rsidR="007C6A3A" w:rsidRDefault="007C6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1D21" w14:textId="4ECE7A23" w:rsidR="007C6A3A" w:rsidRPr="007C6A3A" w:rsidRDefault="007C6A3A" w:rsidP="007C6A3A">
    <w:pPr>
      <w:pStyle w:val="Footer"/>
      <w:tabs>
        <w:tab w:val="clear" w:pos="4513"/>
        <w:tab w:val="clear" w:pos="9026"/>
      </w:tabs>
      <w:jc w:val="center"/>
      <w:rPr>
        <w:rFonts w:ascii="Times New Roman" w:hAnsi="Times New Roman" w:cs="Times New Roman"/>
        <w:sz w:val="24"/>
      </w:rPr>
    </w:pPr>
    <w:r w:rsidRPr="007C6A3A">
      <w:rPr>
        <w:rFonts w:ascii="Times New Roman" w:hAnsi="Times New Roman" w:cs="Times New Roman"/>
        <w:sz w:val="24"/>
      </w:rPr>
      <w:fldChar w:fldCharType="begin"/>
    </w:r>
    <w:r w:rsidRPr="007C6A3A">
      <w:rPr>
        <w:rFonts w:ascii="Times New Roman" w:hAnsi="Times New Roman" w:cs="Times New Roman"/>
        <w:sz w:val="24"/>
      </w:rPr>
      <w:instrText xml:space="preserve"> PAGE  \* MERGEFORMAT </w:instrText>
    </w:r>
    <w:r w:rsidRPr="007C6A3A">
      <w:rPr>
        <w:rFonts w:ascii="Times New Roman" w:hAnsi="Times New Roman" w:cs="Times New Roman"/>
        <w:sz w:val="24"/>
      </w:rPr>
      <w:fldChar w:fldCharType="separate"/>
    </w:r>
    <w:r w:rsidRPr="007C6A3A">
      <w:rPr>
        <w:rFonts w:ascii="Times New Roman" w:hAnsi="Times New Roman" w:cs="Times New Roman"/>
        <w:noProof/>
        <w:sz w:val="24"/>
      </w:rPr>
      <w:t>1</w:t>
    </w:r>
    <w:r w:rsidRPr="007C6A3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7880" w14:textId="77777777" w:rsidR="007C6A3A" w:rsidRDefault="007C6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EA53F" w14:textId="77777777" w:rsidR="007C6A3A" w:rsidRDefault="007C6A3A" w:rsidP="007C6A3A">
      <w:pPr>
        <w:spacing w:after="0" w:line="240" w:lineRule="auto"/>
      </w:pPr>
      <w:r>
        <w:separator/>
      </w:r>
    </w:p>
  </w:footnote>
  <w:footnote w:type="continuationSeparator" w:id="0">
    <w:p w14:paraId="7496EB93" w14:textId="77777777" w:rsidR="007C6A3A" w:rsidRDefault="007C6A3A" w:rsidP="007C6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0780E" w14:textId="77777777" w:rsidR="007C6A3A" w:rsidRDefault="007C6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FB92D" w14:textId="77777777" w:rsidR="007C6A3A" w:rsidRDefault="007C6A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A4A1" w14:textId="77777777" w:rsidR="007C6A3A" w:rsidRDefault="007C6A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566D"/>
    <w:rsid w:val="000352CE"/>
    <w:rsid w:val="000B17AA"/>
    <w:rsid w:val="000E6877"/>
    <w:rsid w:val="00140589"/>
    <w:rsid w:val="00184AA4"/>
    <w:rsid w:val="00617BE1"/>
    <w:rsid w:val="0079251A"/>
    <w:rsid w:val="007C6A3A"/>
    <w:rsid w:val="00806B7D"/>
    <w:rsid w:val="00B626F8"/>
    <w:rsid w:val="00BF1898"/>
    <w:rsid w:val="00D07F08"/>
    <w:rsid w:val="00E2566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2238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5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
    <w:name w:val="citation-27"/>
    <w:basedOn w:val="DefaultParagraphFont"/>
    <w:rsid w:val="00140589"/>
  </w:style>
  <w:style w:type="character" w:customStyle="1" w:styleId="citation-26">
    <w:name w:val="citation-26"/>
    <w:basedOn w:val="DefaultParagraphFont"/>
    <w:rsid w:val="00140589"/>
  </w:style>
  <w:style w:type="character" w:customStyle="1" w:styleId="citation-25">
    <w:name w:val="citation-25"/>
    <w:basedOn w:val="DefaultParagraphFont"/>
    <w:rsid w:val="00140589"/>
  </w:style>
  <w:style w:type="character" w:customStyle="1" w:styleId="citation-24">
    <w:name w:val="citation-24"/>
    <w:basedOn w:val="DefaultParagraphFont"/>
    <w:rsid w:val="00140589"/>
  </w:style>
  <w:style w:type="character" w:customStyle="1" w:styleId="citation-23">
    <w:name w:val="citation-23"/>
    <w:basedOn w:val="DefaultParagraphFont"/>
    <w:rsid w:val="00140589"/>
  </w:style>
  <w:style w:type="character" w:customStyle="1" w:styleId="citation-22">
    <w:name w:val="citation-22"/>
    <w:basedOn w:val="DefaultParagraphFont"/>
    <w:rsid w:val="00140589"/>
  </w:style>
  <w:style w:type="character" w:customStyle="1" w:styleId="citation-21">
    <w:name w:val="citation-21"/>
    <w:basedOn w:val="DefaultParagraphFont"/>
    <w:rsid w:val="00140589"/>
  </w:style>
  <w:style w:type="character" w:customStyle="1" w:styleId="citation-20">
    <w:name w:val="citation-20"/>
    <w:basedOn w:val="DefaultParagraphFont"/>
    <w:rsid w:val="00140589"/>
  </w:style>
  <w:style w:type="character" w:customStyle="1" w:styleId="citation-19">
    <w:name w:val="citation-19"/>
    <w:basedOn w:val="DefaultParagraphFont"/>
    <w:rsid w:val="00140589"/>
  </w:style>
  <w:style w:type="character" w:customStyle="1" w:styleId="citation-18">
    <w:name w:val="citation-18"/>
    <w:basedOn w:val="DefaultParagraphFont"/>
    <w:rsid w:val="00140589"/>
  </w:style>
  <w:style w:type="character" w:customStyle="1" w:styleId="citation-17">
    <w:name w:val="citation-17"/>
    <w:basedOn w:val="DefaultParagraphFont"/>
    <w:rsid w:val="00140589"/>
  </w:style>
  <w:style w:type="character" w:customStyle="1" w:styleId="citation-16">
    <w:name w:val="citation-16"/>
    <w:basedOn w:val="DefaultParagraphFont"/>
    <w:rsid w:val="00140589"/>
  </w:style>
  <w:style w:type="character" w:customStyle="1" w:styleId="citation-15">
    <w:name w:val="citation-15"/>
    <w:basedOn w:val="DefaultParagraphFont"/>
    <w:rsid w:val="00140589"/>
  </w:style>
  <w:style w:type="character" w:customStyle="1" w:styleId="citation-14">
    <w:name w:val="citation-14"/>
    <w:basedOn w:val="DefaultParagraphFont"/>
    <w:rsid w:val="00140589"/>
  </w:style>
  <w:style w:type="paragraph" w:styleId="Header">
    <w:name w:val="header"/>
    <w:basedOn w:val="Normal"/>
    <w:link w:val="HeaderChar"/>
    <w:uiPriority w:val="99"/>
    <w:unhideWhenUsed/>
    <w:rsid w:val="007C6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A3A"/>
  </w:style>
  <w:style w:type="paragraph" w:styleId="Footer">
    <w:name w:val="footer"/>
    <w:basedOn w:val="Normal"/>
    <w:link w:val="FooterChar"/>
    <w:uiPriority w:val="99"/>
    <w:unhideWhenUsed/>
    <w:rsid w:val="007C6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640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280</Words>
  <Characters>1596</Characters>
  <Application>Microsoft Office Word</Application>
  <DocSecurity>0</DocSecurity>
  <Lines>13</Lines>
  <Paragraphs>3</Paragraphs>
  <ScaleCrop>false</ScaleCrop>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2026-05-13T04:13:00Z</dcterms:created>
  <dcterms:modified xsi:type="dcterms:W3CDTF">2026-10-23T03:22:00Z</dcterms:modified>
</cp:coreProperties>
</file>